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sz w:val="36"/>
          <w:szCs w:val="36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杰盛围棋学校捷报频传</w:t>
      </w:r>
    </w:p>
    <w:p>
      <w:pPr>
        <w:ind w:firstLine="640" w:firstLineChars="200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在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昨</w:t>
      </w:r>
      <w:r>
        <w:rPr>
          <w:rFonts w:hint="eastAsia" w:ascii="微软雅黑" w:hAnsi="微软雅黑" w:eastAsia="微软雅黑" w:cs="微软雅黑"/>
          <w:sz w:val="32"/>
          <w:szCs w:val="32"/>
        </w:rPr>
        <w:t>天上午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（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7月16日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）</w:t>
      </w:r>
      <w:r>
        <w:rPr>
          <w:rFonts w:hint="eastAsia" w:ascii="微软雅黑" w:hAnsi="微软雅黑" w:eastAsia="微软雅黑" w:cs="微软雅黑"/>
          <w:sz w:val="32"/>
          <w:szCs w:val="32"/>
        </w:rPr>
        <w:t>刚刚结束的全国围棋定段赛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中</w:t>
      </w:r>
      <w:r>
        <w:rPr>
          <w:rFonts w:hint="eastAsia" w:ascii="微软雅黑" w:hAnsi="微软雅黑" w:eastAsia="微软雅黑" w:cs="微软雅黑"/>
          <w:sz w:val="32"/>
          <w:szCs w:val="32"/>
        </w:rPr>
        <w:t>，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上海</w:t>
      </w:r>
      <w:r>
        <w:rPr>
          <w:rFonts w:hint="eastAsia" w:ascii="微软雅黑" w:hAnsi="微软雅黑" w:eastAsia="微软雅黑" w:cs="微软雅黑"/>
          <w:sz w:val="32"/>
          <w:szCs w:val="32"/>
        </w:rPr>
        <w:t>杰盛围棋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文化进修</w:t>
      </w:r>
      <w:r>
        <w:rPr>
          <w:rFonts w:hint="eastAsia" w:ascii="微软雅黑" w:hAnsi="微软雅黑" w:eastAsia="微软雅黑" w:cs="微软雅黑"/>
          <w:sz w:val="32"/>
          <w:szCs w:val="32"/>
        </w:rPr>
        <w:t>学校精英班的两位学生程一然和蔡昊辰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32"/>
          <w:szCs w:val="32"/>
        </w:rPr>
        <w:t>在众多高手中杀出重围，进入复赛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值得祝贺</w:t>
      </w:r>
      <w:r>
        <w:rPr>
          <w:rFonts w:hint="eastAsia" w:ascii="微软雅黑" w:hAnsi="微软雅黑" w:eastAsia="微软雅黑" w:cs="微软雅黑"/>
          <w:sz w:val="32"/>
          <w:szCs w:val="32"/>
        </w:rPr>
        <w:t>。一年一度被称为“围棋高考”的定段赛有严格的名额限制，参赛者均为全国各地最优秀的小棋手，今年定段赛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男子青少年组</w:t>
      </w:r>
      <w:r>
        <w:rPr>
          <w:rFonts w:hint="eastAsia" w:ascii="微软雅黑" w:hAnsi="微软雅黑" w:eastAsia="微软雅黑" w:cs="微软雅黑"/>
          <w:sz w:val="32"/>
          <w:szCs w:val="32"/>
        </w:rPr>
        <w:t>人数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就</w:t>
      </w:r>
      <w:r>
        <w:rPr>
          <w:rFonts w:hint="eastAsia" w:ascii="微软雅黑" w:hAnsi="微软雅黑" w:eastAsia="微软雅黑" w:cs="微软雅黑"/>
          <w:sz w:val="32"/>
          <w:szCs w:val="32"/>
        </w:rPr>
        <w:t>达到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300多</w:t>
      </w:r>
      <w:r>
        <w:rPr>
          <w:rFonts w:hint="eastAsia" w:ascii="微软雅黑" w:hAnsi="微软雅黑" w:eastAsia="微软雅黑" w:cs="微软雅黑"/>
          <w:sz w:val="32"/>
          <w:szCs w:val="32"/>
        </w:rPr>
        <w:t>人，竞争尤为激烈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。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此次</w:t>
      </w:r>
      <w:r>
        <w:rPr>
          <w:rFonts w:hint="eastAsia" w:ascii="微软雅黑" w:hAnsi="微软雅黑" w:eastAsia="微软雅黑" w:cs="微软雅黑"/>
          <w:sz w:val="32"/>
          <w:szCs w:val="32"/>
        </w:rPr>
        <w:t>上海出征的小棋手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众多</w:t>
      </w:r>
      <w:r>
        <w:rPr>
          <w:rFonts w:hint="eastAsia" w:ascii="微软雅黑" w:hAnsi="微软雅黑" w:eastAsia="微软雅黑" w:cs="微软雅黑"/>
          <w:sz w:val="32"/>
          <w:szCs w:val="32"/>
        </w:rPr>
        <w:t>，结果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只</w:t>
      </w:r>
      <w:r>
        <w:rPr>
          <w:rFonts w:hint="eastAsia" w:ascii="微软雅黑" w:hAnsi="微软雅黑" w:eastAsia="微软雅黑" w:cs="微软雅黑"/>
          <w:sz w:val="32"/>
          <w:szCs w:val="32"/>
        </w:rPr>
        <w:t>有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几</w:t>
      </w:r>
      <w:r>
        <w:rPr>
          <w:rFonts w:hint="eastAsia" w:ascii="微软雅黑" w:hAnsi="微软雅黑" w:eastAsia="微软雅黑" w:cs="微软雅黑"/>
          <w:sz w:val="32"/>
          <w:szCs w:val="32"/>
        </w:rPr>
        <w:t>位选手进入复赛，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而</w:t>
      </w:r>
      <w:r>
        <w:rPr>
          <w:rFonts w:hint="eastAsia" w:ascii="微软雅黑" w:hAnsi="微软雅黑" w:eastAsia="微软雅黑" w:cs="微软雅黑"/>
          <w:sz w:val="32"/>
          <w:szCs w:val="32"/>
        </w:rPr>
        <w:t>我们杰盛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就</w:t>
      </w:r>
      <w:r>
        <w:rPr>
          <w:rFonts w:hint="eastAsia" w:ascii="微软雅黑" w:hAnsi="微软雅黑" w:eastAsia="微软雅黑" w:cs="微软雅黑"/>
          <w:sz w:val="32"/>
          <w:szCs w:val="32"/>
        </w:rPr>
        <w:t>有两位学员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实属不易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。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这二位学员是杰盛一手培养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的，从而用事实证明：杰盛拥有雄厚的实力和高质量的教学水平。让我们</w:t>
      </w:r>
      <w:r>
        <w:rPr>
          <w:rFonts w:hint="eastAsia" w:ascii="微软雅黑" w:hAnsi="微软雅黑" w:eastAsia="微软雅黑" w:cs="微软雅黑"/>
          <w:sz w:val="32"/>
          <w:szCs w:val="32"/>
        </w:rPr>
        <w:t>祝贺程一然和蔡昊辰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。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期待你们旗开得胜，凯旋而归！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inline distT="0" distB="0" distL="114300" distR="114300">
            <wp:extent cx="5264785" cy="3551555"/>
            <wp:effectExtent l="0" t="0" r="12065" b="10795"/>
            <wp:docPr id="2" name="图片 2" descr="寒假段位班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寒假段位班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0" w:firstLineChars="700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程一然和同学的合影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e185c799b7639a1463653588a839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185c799b7639a1463653588a8397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蔡昊辰在和杰盛学员韩易辰进行最后的决赛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7cf4ab37fbd473a91c0bf339ef6b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cf4ab37fbd473a91c0bf339ef6bc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 xml:space="preserve">            程一然在对弈中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inline distT="0" distB="0" distL="114300" distR="114300">
            <wp:extent cx="4979035" cy="7931150"/>
            <wp:effectExtent l="0" t="0" r="12065" b="12700"/>
            <wp:docPr id="5" name="图片 5" descr="3fe0c590dc47b4f5209338f0c28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e0c590dc47b4f5209338f0c2810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程一然、蔡昊辰和杰盛同学刘晨裕的课间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  <w:drawing>
          <wp:inline distT="0" distB="0" distL="114300" distR="114300">
            <wp:extent cx="4979035" cy="6708140"/>
            <wp:effectExtent l="0" t="0" r="12065" b="16510"/>
            <wp:docPr id="7" name="图片 7" descr="61ae36b853618ceb39656585eecf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1ae36b853618ceb39656585eecf7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 xml:space="preserve">          蔡昊辰在李校长办公室下棋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inline distT="0" distB="0" distL="114300" distR="114300">
            <wp:extent cx="5261610" cy="3507740"/>
            <wp:effectExtent l="0" t="0" r="15240" b="16510"/>
            <wp:docPr id="6" name="图片 6" descr="bf9cafc2318a604f40d978ac7f3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9cafc2318a604f40d978ac7f336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80" w:firstLineChars="400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李校长在指导程一然、李屹辰下棋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inline distT="0" distB="0" distL="114300" distR="114300">
            <wp:extent cx="5267325" cy="3781425"/>
            <wp:effectExtent l="0" t="0" r="9525" b="9525"/>
            <wp:docPr id="9" name="图片 9" descr="b3b13ed82f94e55ab59bb2020bb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3b13ed82f94e55ab59bb2020bb70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600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著名棋手胡耀宇给程一然颁奖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inline distT="0" distB="0" distL="114300" distR="114300">
            <wp:extent cx="5226685" cy="4465320"/>
            <wp:effectExtent l="0" t="0" r="11430" b="12065"/>
            <wp:docPr id="8" name="图片 8" descr="c5b6e9637e795d81359e15f439f5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5b6e9637e795d81359e15f439f5ce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6685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0" w:firstLineChars="500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李校长在指导程一然复盘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zMTM0MzcyM2NjYTY4Y2I0M2I5ZGQyNTQ0NDQ5ZTYifQ=="/>
    <w:docVar w:name="KSO_WPS_MARK_KEY" w:val="57b7e5cb-350e-47d4-84f9-2f1ebe15eeae"/>
  </w:docVars>
  <w:rsids>
    <w:rsidRoot w:val="183240FC"/>
    <w:rsid w:val="05D944F8"/>
    <w:rsid w:val="07073F30"/>
    <w:rsid w:val="07287056"/>
    <w:rsid w:val="096C58F7"/>
    <w:rsid w:val="100B6143"/>
    <w:rsid w:val="104B70E9"/>
    <w:rsid w:val="183240FC"/>
    <w:rsid w:val="18554738"/>
    <w:rsid w:val="205F42DD"/>
    <w:rsid w:val="21A455B9"/>
    <w:rsid w:val="294E40A5"/>
    <w:rsid w:val="2C785A0E"/>
    <w:rsid w:val="2CF018FD"/>
    <w:rsid w:val="39994EEA"/>
    <w:rsid w:val="582A1F91"/>
    <w:rsid w:val="60234022"/>
    <w:rsid w:val="64FF5ED1"/>
    <w:rsid w:val="6CF16446"/>
    <w:rsid w:val="6FE26134"/>
    <w:rsid w:val="76744A13"/>
    <w:rsid w:val="79102904"/>
    <w:rsid w:val="7C0E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369</Words>
  <Characters>372</Characters>
  <Lines>0</Lines>
  <Paragraphs>0</Paragraphs>
  <TotalTime>4</TotalTime>
  <ScaleCrop>false</ScaleCrop>
  <LinksUpToDate>false</LinksUpToDate>
  <CharactersWithSpaces>411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2024-07-17T01:04:00Z</dcterms:created>
  <dc:creator>Admin</dc:creator>
  <cp:lastModifiedBy>Admin</cp:lastModifiedBy>
  <dcterms:modified xsi:type="dcterms:W3CDTF">2024-07-17T02:22:51Z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6AAD024D29D24178AD2E1001FF8BD220_11</vt:lpwstr>
  </property>
</Properties>
</file>